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5B4EF" w14:textId="446E07D9" w:rsidR="00722763" w:rsidRDefault="00FA4BFA">
      <w:r w:rsidRPr="00FA4BFA">
        <w:rPr>
          <w:noProof/>
        </w:rPr>
        <w:drawing>
          <wp:inline distT="0" distB="0" distL="0" distR="0" wp14:anchorId="3D80356B" wp14:editId="717DC46B">
            <wp:extent cx="5760720" cy="7918450"/>
            <wp:effectExtent l="0" t="0" r="0" b="6350"/>
            <wp:docPr id="16279746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7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BFA"/>
    <w:rsid w:val="00722763"/>
    <w:rsid w:val="00E4610E"/>
    <w:rsid w:val="00FA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A261E"/>
  <w15:chartTrackingRefBased/>
  <w15:docId w15:val="{76133BFF-5054-45CA-A1D3-084D3E84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Bridgeclub KBO Etten</dc:creator>
  <cp:keywords/>
  <dc:description/>
  <cp:lastModifiedBy>Bridgeclub KBO Etten</cp:lastModifiedBy>
  <cp:revision>1</cp:revision>
  <dcterms:created xsi:type="dcterms:W3CDTF">2024-09-10T12:18:00Z</dcterms:created>
  <dcterms:modified xsi:type="dcterms:W3CDTF">2024-09-10T12:21:00Z</dcterms:modified>
</cp:coreProperties>
</file>